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7513" w:type="dxa"/>
        <w:tblInd w:w="2093" w:type="dxa"/>
        <w:tblLook w:val="04A0" w:firstRow="1" w:lastRow="0" w:firstColumn="1" w:lastColumn="0" w:noHBand="0" w:noVBand="1"/>
      </w:tblPr>
      <w:tblGrid>
        <w:gridCol w:w="5788"/>
        <w:gridCol w:w="1299"/>
        <w:gridCol w:w="426"/>
      </w:tblGrid>
      <w:tr w:rsidR="00CC5099" w:rsidRPr="00E77FDE" w:rsidTr="00CC5099">
        <w:trPr>
          <w:trHeight w:val="330"/>
        </w:trPr>
        <w:tc>
          <w:tcPr>
            <w:tcW w:w="7513" w:type="dxa"/>
            <w:gridSpan w:val="3"/>
            <w:shd w:val="clear" w:color="auto" w:fill="auto"/>
            <w:noWrap/>
            <w:vAlign w:val="bottom"/>
            <w:hideMark/>
          </w:tcPr>
          <w:p w:rsidR="00CC5099" w:rsidRPr="00E77FDE" w:rsidRDefault="00CC5099" w:rsidP="002523B9">
            <w:pPr>
              <w:widowControl w:val="0"/>
              <w:spacing w:after="0" w:line="240" w:lineRule="auto"/>
              <w:ind w:firstLine="3302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2523B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CC5099" w:rsidRPr="00E77FDE" w:rsidTr="00CC5099">
        <w:trPr>
          <w:trHeight w:val="330"/>
        </w:trPr>
        <w:tc>
          <w:tcPr>
            <w:tcW w:w="7513" w:type="dxa"/>
            <w:gridSpan w:val="3"/>
            <w:shd w:val="clear" w:color="auto" w:fill="auto"/>
            <w:noWrap/>
            <w:vAlign w:val="bottom"/>
            <w:hideMark/>
          </w:tcPr>
          <w:p w:rsidR="00CC5099" w:rsidRPr="00E77FDE" w:rsidRDefault="00CC5099" w:rsidP="00CC509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7FD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</w:t>
            </w:r>
            <w:r w:rsidRPr="00E77FD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к решению Думы</w:t>
            </w:r>
          </w:p>
        </w:tc>
      </w:tr>
      <w:tr w:rsidR="00CC5099" w:rsidRPr="00E77FDE" w:rsidTr="00CC5099">
        <w:trPr>
          <w:trHeight w:val="330"/>
        </w:trPr>
        <w:tc>
          <w:tcPr>
            <w:tcW w:w="7513" w:type="dxa"/>
            <w:gridSpan w:val="3"/>
            <w:shd w:val="clear" w:color="auto" w:fill="auto"/>
            <w:noWrap/>
            <w:vAlign w:val="bottom"/>
            <w:hideMark/>
          </w:tcPr>
          <w:p w:rsidR="00CC5099" w:rsidRPr="00E77FDE" w:rsidRDefault="00CC5099" w:rsidP="00CC509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</w:t>
            </w:r>
            <w:r w:rsidRPr="00E77FD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Уссурийского городского округа</w:t>
            </w:r>
          </w:p>
        </w:tc>
      </w:tr>
      <w:tr w:rsidR="00CC5099" w:rsidRPr="00E77FDE" w:rsidTr="00CC5099">
        <w:trPr>
          <w:trHeight w:val="330"/>
        </w:trPr>
        <w:tc>
          <w:tcPr>
            <w:tcW w:w="7513" w:type="dxa"/>
            <w:gridSpan w:val="3"/>
            <w:shd w:val="clear" w:color="auto" w:fill="auto"/>
            <w:noWrap/>
            <w:vAlign w:val="bottom"/>
            <w:hideMark/>
          </w:tcPr>
          <w:p w:rsidR="00CC5099" w:rsidRPr="00E77FDE" w:rsidRDefault="00CC5099" w:rsidP="00CC509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7FD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</w:t>
            </w:r>
            <w:r w:rsidR="00606B3D" w:rsidRPr="00606B3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от 29.05.2018 № 820-НПА </w:t>
            </w:r>
            <w:bookmarkStart w:id="0" w:name="_GoBack"/>
            <w:bookmarkEnd w:id="0"/>
            <w:r w:rsidRPr="002763B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C5099" w:rsidRPr="00E77FDE" w:rsidTr="00CC5099">
        <w:trPr>
          <w:trHeight w:val="300"/>
        </w:trPr>
        <w:tc>
          <w:tcPr>
            <w:tcW w:w="5788" w:type="dxa"/>
            <w:shd w:val="clear" w:color="auto" w:fill="auto"/>
            <w:noWrap/>
            <w:vAlign w:val="bottom"/>
            <w:hideMark/>
          </w:tcPr>
          <w:p w:rsidR="00CC5099" w:rsidRDefault="00CC5099" w:rsidP="00CC509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7FD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</w:t>
            </w:r>
            <w:r w:rsidRPr="00E77FD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</w:t>
            </w:r>
          </w:p>
          <w:p w:rsidR="00CC5099" w:rsidRPr="00E77FDE" w:rsidRDefault="00CC5099" w:rsidP="00217C0B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</w:t>
            </w:r>
            <w:r w:rsidRPr="00730E9A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"</w:t>
            </w:r>
            <w:r w:rsidRPr="00E77FD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217C0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725" w:type="dxa"/>
            <w:gridSpan w:val="2"/>
            <w:shd w:val="clear" w:color="auto" w:fill="auto"/>
            <w:noWrap/>
            <w:hideMark/>
          </w:tcPr>
          <w:p w:rsidR="00CC5099" w:rsidRPr="00E77FDE" w:rsidRDefault="00CC5099" w:rsidP="00CC5099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C5099" w:rsidRPr="00E77FDE" w:rsidTr="00CC5099">
        <w:trPr>
          <w:trHeight w:val="215"/>
        </w:trPr>
        <w:tc>
          <w:tcPr>
            <w:tcW w:w="5788" w:type="dxa"/>
            <w:shd w:val="clear" w:color="auto" w:fill="auto"/>
            <w:noWrap/>
            <w:vAlign w:val="bottom"/>
            <w:hideMark/>
          </w:tcPr>
          <w:p w:rsidR="00CC5099" w:rsidRPr="00E77FDE" w:rsidRDefault="00CC5099" w:rsidP="00CC509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7FD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</w:t>
            </w:r>
            <w:r w:rsidRPr="00E77FD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к решению Думы</w:t>
            </w:r>
          </w:p>
        </w:tc>
        <w:tc>
          <w:tcPr>
            <w:tcW w:w="1725" w:type="dxa"/>
            <w:gridSpan w:val="2"/>
            <w:shd w:val="clear" w:color="auto" w:fill="auto"/>
            <w:noWrap/>
            <w:hideMark/>
          </w:tcPr>
          <w:p w:rsidR="00CC5099" w:rsidRPr="00E77FDE" w:rsidRDefault="00CC5099" w:rsidP="00CC509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C5099" w:rsidRPr="002763B5" w:rsidTr="00CC5099">
        <w:trPr>
          <w:trHeight w:val="300"/>
        </w:trPr>
        <w:tc>
          <w:tcPr>
            <w:tcW w:w="7513" w:type="dxa"/>
            <w:gridSpan w:val="3"/>
            <w:shd w:val="clear" w:color="auto" w:fill="auto"/>
            <w:noWrap/>
            <w:vAlign w:val="bottom"/>
            <w:hideMark/>
          </w:tcPr>
          <w:p w:rsidR="00CC5099" w:rsidRPr="002763B5" w:rsidRDefault="00CC5099" w:rsidP="00CC5099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</w:t>
            </w:r>
            <w:r w:rsidRPr="00E77FD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Уссурийского городского округа</w:t>
            </w:r>
          </w:p>
        </w:tc>
      </w:tr>
      <w:tr w:rsidR="00CC5099" w:rsidRPr="002763B5" w:rsidTr="00CC5099">
        <w:trPr>
          <w:gridAfter w:val="1"/>
          <w:wAfter w:w="426" w:type="dxa"/>
          <w:trHeight w:val="330"/>
        </w:trPr>
        <w:tc>
          <w:tcPr>
            <w:tcW w:w="7087" w:type="dxa"/>
            <w:gridSpan w:val="2"/>
            <w:shd w:val="clear" w:color="auto" w:fill="auto"/>
            <w:noWrap/>
            <w:vAlign w:val="bottom"/>
            <w:hideMark/>
          </w:tcPr>
          <w:p w:rsidR="00CC5099" w:rsidRPr="002763B5" w:rsidRDefault="00CC5099" w:rsidP="00CC509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</w:t>
            </w:r>
            <w:r w:rsidRPr="00E77FD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2763B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07.12.2017 </w:t>
            </w:r>
            <w:r w:rsidRPr="002763B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711-НПА</w:t>
            </w:r>
          </w:p>
        </w:tc>
      </w:tr>
    </w:tbl>
    <w:p w:rsidR="00CC5099" w:rsidRDefault="00CC5099" w:rsidP="00CC5099">
      <w:pPr>
        <w:widowControl w:val="0"/>
      </w:pPr>
    </w:p>
    <w:p w:rsidR="004A63FB" w:rsidRDefault="004A63FB" w:rsidP="00CC5099">
      <w:pPr>
        <w:widowControl w:val="0"/>
      </w:pPr>
    </w:p>
    <w:p w:rsidR="00CC5099" w:rsidRDefault="00CC5099" w:rsidP="00CC5099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CC5099">
        <w:rPr>
          <w:rFonts w:ascii="Times New Roman" w:hAnsi="Times New Roman" w:cs="Times New Roman"/>
          <w:sz w:val="28"/>
          <w:szCs w:val="28"/>
        </w:rPr>
        <w:t>Объем доходов бюджета Уссурийского городского округа в 2018 году</w:t>
      </w:r>
    </w:p>
    <w:p w:rsidR="00CC5099" w:rsidRPr="00CC5099" w:rsidRDefault="00CC5099" w:rsidP="00CC5099">
      <w:pPr>
        <w:widowControl w:val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W w:w="9510" w:type="dxa"/>
        <w:tblInd w:w="95" w:type="dxa"/>
        <w:tblLook w:val="04A0" w:firstRow="1" w:lastRow="0" w:firstColumn="1" w:lastColumn="0" w:noHBand="0" w:noVBand="1"/>
      </w:tblPr>
      <w:tblGrid>
        <w:gridCol w:w="2423"/>
        <w:gridCol w:w="5670"/>
        <w:gridCol w:w="1417"/>
      </w:tblGrid>
      <w:tr w:rsidR="00947A6E" w:rsidRPr="00CC5099" w:rsidTr="00CC5099">
        <w:trPr>
          <w:trHeight w:val="991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A6E" w:rsidRPr="00CC5099" w:rsidRDefault="00CC5099" w:rsidP="00D94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="00947A6E"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 бюджетной классификации Российской Федерации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A6E" w:rsidRPr="00CC5099" w:rsidRDefault="00947A6E" w:rsidP="00D94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A6E" w:rsidRPr="00CC5099" w:rsidRDefault="00CC5099" w:rsidP="00D94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Сумма</w:t>
            </w:r>
          </w:p>
        </w:tc>
      </w:tr>
      <w:tr w:rsidR="00947A6E" w:rsidRPr="00CC5099" w:rsidTr="00CC5099">
        <w:trPr>
          <w:trHeight w:val="33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A6E" w:rsidRPr="00CC5099" w:rsidRDefault="00947A6E" w:rsidP="00D94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A6E" w:rsidRPr="00CC5099" w:rsidRDefault="00947A6E" w:rsidP="00D94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A6E" w:rsidRPr="00CC5099" w:rsidRDefault="00947A6E" w:rsidP="00D94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47A6E" w:rsidRPr="00CC5099" w:rsidTr="00D949B2">
        <w:trPr>
          <w:trHeight w:val="418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1 00 00000 00 0000 000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НАЛОГОВЫЕ И НЕНАЛОГОВЫЕ ДОХОДЫ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2 213 940,71</w:t>
            </w:r>
          </w:p>
        </w:tc>
      </w:tr>
      <w:tr w:rsidR="00947A6E" w:rsidRPr="00CC5099" w:rsidTr="00CC5099">
        <w:trPr>
          <w:trHeight w:val="33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НАЛОГОВЫЕ  ДОХОДЫ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1 834 218,00</w:t>
            </w:r>
          </w:p>
        </w:tc>
      </w:tr>
      <w:tr w:rsidR="00947A6E" w:rsidRPr="00CC5099" w:rsidTr="00CC5099">
        <w:trPr>
          <w:trHeight w:val="33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НАЛОГИ НА ПРИБЫЛЬ, ДОХОДЫ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lang w:eastAsia="ru-RU"/>
              </w:rPr>
              <w:t>1 199 036,00</w:t>
            </w:r>
          </w:p>
        </w:tc>
      </w:tr>
      <w:tr w:rsidR="00947A6E" w:rsidRPr="00CC5099" w:rsidTr="00CC5099">
        <w:trPr>
          <w:trHeight w:val="33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1 01 02000 01 0000 110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Налог на доходы физических лиц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lang w:eastAsia="ru-RU"/>
              </w:rPr>
              <w:t>1 199 036,00</w:t>
            </w:r>
          </w:p>
        </w:tc>
      </w:tr>
      <w:tr w:rsidR="00947A6E" w:rsidRPr="00CC5099" w:rsidTr="00CC5099">
        <w:trPr>
          <w:trHeight w:val="991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lang w:eastAsia="ru-RU"/>
              </w:rPr>
              <w:t>1 03 02000 01 0000 110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lang w:eastAsia="ru-RU"/>
              </w:rPr>
              <w:t>30 810,00</w:t>
            </w:r>
          </w:p>
        </w:tc>
      </w:tr>
      <w:tr w:rsidR="00947A6E" w:rsidRPr="00CC5099" w:rsidTr="00CC5099">
        <w:trPr>
          <w:trHeight w:val="33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1 05 00000 00 0000 000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НАЛОГИ НА СОВОКУПНЫЙ ДОХОД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lang w:eastAsia="ru-RU"/>
              </w:rPr>
              <w:t>232 948,00</w:t>
            </w:r>
          </w:p>
        </w:tc>
      </w:tr>
      <w:tr w:rsidR="00947A6E" w:rsidRPr="00CC5099" w:rsidTr="00CC5099">
        <w:trPr>
          <w:trHeight w:val="661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1 05 02000 02 0000 110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Единый налог на вмененный доход для отдельных видов деятельности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lang w:eastAsia="ru-RU"/>
              </w:rPr>
              <w:t>218 361,00</w:t>
            </w:r>
          </w:p>
        </w:tc>
      </w:tr>
      <w:tr w:rsidR="00947A6E" w:rsidRPr="00CC5099" w:rsidTr="00CC5099">
        <w:trPr>
          <w:trHeight w:val="33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1 05 03000 01 0000 110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Единый сельскохозяйственный налог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lang w:eastAsia="ru-RU"/>
              </w:rPr>
              <w:t>3 057,00</w:t>
            </w:r>
          </w:p>
        </w:tc>
      </w:tr>
      <w:tr w:rsidR="00947A6E" w:rsidRPr="00CC5099" w:rsidTr="00D949B2">
        <w:trPr>
          <w:trHeight w:val="617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1 05 04010 02 0000 110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в виде стоимости патента в связи с применением  упрощенной системы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lang w:eastAsia="ru-RU"/>
              </w:rPr>
              <w:t>11 530,00</w:t>
            </w:r>
          </w:p>
        </w:tc>
      </w:tr>
      <w:tr w:rsidR="00947A6E" w:rsidRPr="00CC5099" w:rsidTr="00CC5099">
        <w:trPr>
          <w:trHeight w:val="33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НАЛОГИ НА ИМУЩЕСТВО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lang w:eastAsia="ru-RU"/>
              </w:rPr>
              <w:t>342 224,00</w:t>
            </w:r>
          </w:p>
        </w:tc>
      </w:tr>
      <w:tr w:rsidR="00947A6E" w:rsidRPr="00CC5099" w:rsidTr="00D949B2">
        <w:trPr>
          <w:trHeight w:val="834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1 06 01020 04 0000 110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городских округов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lang w:eastAsia="ru-RU"/>
              </w:rPr>
              <w:t>89 649,00</w:t>
            </w:r>
          </w:p>
        </w:tc>
      </w:tr>
      <w:tr w:rsidR="00947A6E" w:rsidRPr="00CC5099" w:rsidTr="00CC5099">
        <w:trPr>
          <w:trHeight w:val="330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1 06 06000 00 0000 110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Земельный налог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lang w:eastAsia="ru-RU"/>
              </w:rPr>
              <w:t>252 575,00</w:t>
            </w:r>
          </w:p>
        </w:tc>
      </w:tr>
      <w:tr w:rsidR="00947A6E" w:rsidRPr="00CC5099" w:rsidTr="00CC5099">
        <w:trPr>
          <w:trHeight w:val="330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1 08 00000 00 0000 000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ГОСУДАРСТВЕННАЯ ПОШЛИНА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lang w:eastAsia="ru-RU"/>
              </w:rPr>
              <w:t>29 200,00</w:t>
            </w:r>
          </w:p>
        </w:tc>
      </w:tr>
      <w:tr w:rsidR="00947A6E" w:rsidRPr="00CC5099" w:rsidTr="00D949B2">
        <w:trPr>
          <w:trHeight w:val="884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1 08 03010 01 0000 110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7A6E" w:rsidRPr="00CC5099" w:rsidRDefault="00947A6E" w:rsidP="00D94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lang w:eastAsia="ru-RU"/>
              </w:rPr>
              <w:t>28 000,00</w:t>
            </w:r>
          </w:p>
        </w:tc>
      </w:tr>
      <w:tr w:rsidR="00947A6E" w:rsidRPr="00CC5099" w:rsidTr="00CC5099">
        <w:trPr>
          <w:trHeight w:val="661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1 08 07150 01 0000 110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Государственная пошлина за выдачу разрешения на установку рекламной конструкции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lang w:eastAsia="ru-RU"/>
              </w:rPr>
              <w:t>1 200,00</w:t>
            </w:r>
          </w:p>
        </w:tc>
      </w:tr>
      <w:tr w:rsidR="00947A6E" w:rsidRPr="00CC5099" w:rsidTr="00CC5099">
        <w:trPr>
          <w:trHeight w:val="330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379 722,71</w:t>
            </w:r>
          </w:p>
        </w:tc>
      </w:tr>
      <w:tr w:rsidR="00947A6E" w:rsidRPr="00CC5099" w:rsidTr="00D949B2">
        <w:trPr>
          <w:trHeight w:val="789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1 11 00000 00 0000 000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lang w:eastAsia="ru-RU"/>
              </w:rPr>
              <w:t>228 075,71</w:t>
            </w:r>
          </w:p>
        </w:tc>
      </w:tr>
      <w:tr w:rsidR="00947A6E" w:rsidRPr="00CC5099" w:rsidTr="00D949B2">
        <w:trPr>
          <w:trHeight w:val="1729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1 11 05000 00 0000 120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lang w:eastAsia="ru-RU"/>
              </w:rPr>
              <w:t>200 735,00</w:t>
            </w:r>
          </w:p>
        </w:tc>
      </w:tr>
      <w:tr w:rsidR="00947A6E" w:rsidRPr="00CC5099" w:rsidTr="00D949B2">
        <w:trPr>
          <w:trHeight w:val="1677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1 11 05012 04 0000 120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полученные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 на заключение договоров аренды указанных земельных участков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lang w:eastAsia="ru-RU"/>
              </w:rPr>
              <w:t>187 702,00</w:t>
            </w:r>
          </w:p>
        </w:tc>
      </w:tr>
      <w:tr w:rsidR="00947A6E" w:rsidRPr="00CC5099" w:rsidTr="00D949B2">
        <w:trPr>
          <w:trHeight w:val="1341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1 11 05024 04 0000 120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lang w:eastAsia="ru-RU"/>
              </w:rPr>
              <w:t>2 554,00</w:t>
            </w:r>
          </w:p>
        </w:tc>
      </w:tr>
      <w:tr w:rsidR="00947A6E" w:rsidRPr="00CC5099" w:rsidTr="00D949B2">
        <w:trPr>
          <w:trHeight w:val="1431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1 11 05034 04 0000 120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lang w:eastAsia="ru-RU"/>
              </w:rPr>
              <w:t>1 137,00</w:t>
            </w:r>
          </w:p>
        </w:tc>
      </w:tr>
      <w:tr w:rsidR="00947A6E" w:rsidRPr="00CC5099" w:rsidTr="00CC5099">
        <w:trPr>
          <w:trHeight w:val="991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1 11 05074 04 0000 120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lang w:eastAsia="ru-RU"/>
              </w:rPr>
              <w:t>9 342,00</w:t>
            </w:r>
          </w:p>
        </w:tc>
      </w:tr>
      <w:tr w:rsidR="00947A6E" w:rsidRPr="00CC5099" w:rsidTr="00D949B2">
        <w:trPr>
          <w:trHeight w:val="102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1 11 07014 04 0000 120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lang w:eastAsia="ru-RU"/>
              </w:rPr>
              <w:t>7 212,71</w:t>
            </w:r>
          </w:p>
        </w:tc>
      </w:tr>
      <w:tr w:rsidR="00947A6E" w:rsidRPr="00CC5099" w:rsidTr="00D949B2">
        <w:trPr>
          <w:trHeight w:val="1488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1 11 09044 04 0000 120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lang w:eastAsia="ru-RU"/>
              </w:rPr>
              <w:t>20 128,00</w:t>
            </w:r>
          </w:p>
        </w:tc>
      </w:tr>
      <w:tr w:rsidR="00947A6E" w:rsidRPr="00CC5099" w:rsidTr="00CC5099">
        <w:trPr>
          <w:trHeight w:val="661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1 12 00000 00 0000 000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lang w:eastAsia="ru-RU"/>
              </w:rPr>
              <w:t>7 200,00</w:t>
            </w:r>
          </w:p>
        </w:tc>
      </w:tr>
      <w:tr w:rsidR="00947A6E" w:rsidRPr="00CC5099" w:rsidTr="00D949B2">
        <w:trPr>
          <w:trHeight w:val="427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1 12 01000 01 0000 120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lang w:eastAsia="ru-RU"/>
              </w:rPr>
              <w:t>7 200,00</w:t>
            </w:r>
          </w:p>
        </w:tc>
      </w:tr>
      <w:tr w:rsidR="00947A6E" w:rsidRPr="00CC5099" w:rsidTr="00D949B2">
        <w:trPr>
          <w:trHeight w:val="556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1 13 00000 00 0000 000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ДОХОДЫ ОТ ОКАЗАНИЯ ПЛАТНЫХ УСЛУГ (РАБОТ) И КОМПЕНСАЦИИ ЗАТРАТ ГОСУДАРСТВА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lang w:eastAsia="ru-RU"/>
              </w:rPr>
              <w:t>7 266,00</w:t>
            </w:r>
          </w:p>
        </w:tc>
      </w:tr>
      <w:tr w:rsidR="00947A6E" w:rsidRPr="00CC5099" w:rsidTr="00D949B2">
        <w:trPr>
          <w:trHeight w:val="684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1 13 01994 04 0000 130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lang w:eastAsia="ru-RU"/>
              </w:rPr>
              <w:t>45,00</w:t>
            </w:r>
          </w:p>
        </w:tc>
      </w:tr>
      <w:tr w:rsidR="00947A6E" w:rsidRPr="00CC5099" w:rsidTr="00CC5099">
        <w:trPr>
          <w:trHeight w:val="991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1 13 02064 04 0000 130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Доходы, поступающие в порядке возмещения расходов, понесенных в связи с эксплуатацией имущества городских округов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lang w:eastAsia="ru-RU"/>
              </w:rPr>
              <w:t>803,00</w:t>
            </w:r>
          </w:p>
        </w:tc>
      </w:tr>
      <w:tr w:rsidR="00947A6E" w:rsidRPr="00CC5099" w:rsidTr="00CC5099">
        <w:trPr>
          <w:trHeight w:val="661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1 13 02994 04 0000 130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lang w:eastAsia="ru-RU"/>
              </w:rPr>
              <w:t>6 418,00</w:t>
            </w:r>
          </w:p>
        </w:tc>
      </w:tr>
      <w:tr w:rsidR="00947A6E" w:rsidRPr="00CC5099" w:rsidTr="00CC5099">
        <w:trPr>
          <w:trHeight w:val="661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1 14 00000 00 0000 000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ДОХОДЫ ОТ ПРОДАЖИ МАТЕРИАЛЬНЫХ И НЕМАТЕРИАЛЬНЫХ АКТИВОВ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lang w:eastAsia="ru-RU"/>
              </w:rPr>
              <w:t>106 299,00</w:t>
            </w:r>
          </w:p>
        </w:tc>
      </w:tr>
      <w:tr w:rsidR="00947A6E" w:rsidRPr="00CC5099" w:rsidTr="00D949B2">
        <w:trPr>
          <w:trHeight w:val="1739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1 14 02040 04 0000 410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основных средств по указанному имуществу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lang w:eastAsia="ru-RU"/>
              </w:rPr>
              <w:t>49 260,00</w:t>
            </w:r>
          </w:p>
        </w:tc>
      </w:tr>
      <w:tr w:rsidR="00947A6E" w:rsidRPr="00CC5099" w:rsidTr="00CC5099">
        <w:trPr>
          <w:trHeight w:val="1322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1 14 06012 04 0000 430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lang w:eastAsia="ru-RU"/>
              </w:rPr>
              <w:t>46 539,00</w:t>
            </w:r>
          </w:p>
        </w:tc>
      </w:tr>
      <w:tr w:rsidR="00947A6E" w:rsidRPr="00CC5099" w:rsidTr="00CC5099">
        <w:trPr>
          <w:trHeight w:val="1734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1 14 06312 04 0000 430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lang w:eastAsia="ru-RU"/>
              </w:rPr>
              <w:t>10 500,00</w:t>
            </w:r>
          </w:p>
        </w:tc>
      </w:tr>
      <w:tr w:rsidR="00947A6E" w:rsidRPr="00CC5099" w:rsidTr="00CC5099">
        <w:trPr>
          <w:trHeight w:val="33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1 15 00000 00 0000 000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АДМИНИСТРАТИВНЫЕ ПЛАТЕЖИ И СБОРЫ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lang w:eastAsia="ru-RU"/>
              </w:rPr>
              <w:t>600,00</w:t>
            </w:r>
          </w:p>
        </w:tc>
      </w:tr>
      <w:tr w:rsidR="00947A6E" w:rsidRPr="00CC5099" w:rsidTr="00CC5099">
        <w:trPr>
          <w:trHeight w:val="429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1 16 00000 00 0000 000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lang w:eastAsia="ru-RU"/>
              </w:rPr>
              <w:t>19 300,00</w:t>
            </w:r>
          </w:p>
        </w:tc>
      </w:tr>
      <w:tr w:rsidR="00947A6E" w:rsidRPr="00CC5099" w:rsidTr="00CC5099">
        <w:trPr>
          <w:trHeight w:val="33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1 17 00000 00 0000 000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lang w:eastAsia="ru-RU"/>
              </w:rPr>
              <w:t>10 982,00</w:t>
            </w:r>
          </w:p>
        </w:tc>
      </w:tr>
      <w:tr w:rsidR="00947A6E" w:rsidRPr="00CC5099" w:rsidTr="00CC5099">
        <w:trPr>
          <w:trHeight w:val="661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1 17 05040 04 0000 180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lang w:eastAsia="ru-RU"/>
              </w:rPr>
              <w:t>10 982,00</w:t>
            </w:r>
          </w:p>
        </w:tc>
      </w:tr>
      <w:tr w:rsidR="00947A6E" w:rsidRPr="00CC5099" w:rsidTr="00CC5099">
        <w:trPr>
          <w:trHeight w:val="33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2 00 00000 00 0000 000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9222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 </w:t>
            </w:r>
            <w:r w:rsidR="009222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700</w:t>
            </w:r>
            <w:r w:rsidRPr="00CC50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B765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  <w:r w:rsidR="009222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70</w:t>
            </w:r>
            <w:r w:rsidRPr="00CC50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</w:t>
            </w:r>
            <w:r w:rsidR="009222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</w:t>
            </w:r>
          </w:p>
        </w:tc>
      </w:tr>
      <w:tr w:rsidR="00947A6E" w:rsidRPr="00CC5099" w:rsidTr="00CC5099">
        <w:trPr>
          <w:trHeight w:val="781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Безвозмездные поступления от других бюджетов бюджетной системы Российской Федерации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9222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  <w:r w:rsidR="00B7657C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9222D9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  <w:r w:rsidRPr="00CC50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222D9">
              <w:rPr>
                <w:rFonts w:ascii="Times New Roman" w:eastAsia="Times New Roman" w:hAnsi="Times New Roman" w:cs="Times New Roman"/>
                <w:lang w:eastAsia="ru-RU"/>
              </w:rPr>
              <w:t>032</w:t>
            </w:r>
            <w:r w:rsidRPr="00CC5099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9222D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</w:tr>
      <w:tr w:rsidR="00947A6E" w:rsidRPr="00CC5099" w:rsidTr="00CC5099">
        <w:trPr>
          <w:trHeight w:val="661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2 02 15001 04 0000 151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Дотации бюджетам городских округов на выравнивание бюджетной обеспеченности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lang w:eastAsia="ru-RU"/>
              </w:rPr>
              <w:t>7 165,81</w:t>
            </w:r>
          </w:p>
        </w:tc>
      </w:tr>
      <w:tr w:rsidR="00947A6E" w:rsidRPr="00CC5099" w:rsidTr="00CC5099">
        <w:trPr>
          <w:trHeight w:val="621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2 02 20000 00 0000 151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947A6E" w:rsidP="00D94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A6E" w:rsidRPr="00CC5099" w:rsidRDefault="00B7657C" w:rsidP="009222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9222D9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  <w:r w:rsidR="00947A6E" w:rsidRPr="00CC50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9222D9">
              <w:rPr>
                <w:rFonts w:ascii="Times New Roman" w:eastAsia="Times New Roman" w:hAnsi="Times New Roman" w:cs="Times New Roman"/>
                <w:lang w:eastAsia="ru-RU"/>
              </w:rPr>
              <w:t>82</w:t>
            </w:r>
            <w:r w:rsidR="00947A6E" w:rsidRPr="00CC5099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9222D9">
              <w:rPr>
                <w:rFonts w:ascii="Times New Roman" w:eastAsia="Times New Roman" w:hAnsi="Times New Roman" w:cs="Times New Roman"/>
                <w:lang w:eastAsia="ru-RU"/>
              </w:rPr>
              <w:t>84</w:t>
            </w:r>
          </w:p>
        </w:tc>
      </w:tr>
      <w:tr w:rsidR="00947A6E" w:rsidRPr="00CC5099" w:rsidTr="00CC5099">
        <w:trPr>
          <w:trHeight w:val="82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A6E" w:rsidRPr="00CC5099" w:rsidRDefault="00947A6E" w:rsidP="00D94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2 02 25027 04 0000 151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A6E" w:rsidRPr="00CC5099" w:rsidRDefault="00947A6E" w:rsidP="00D94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реализацию мероприятий государственной программы Российской Федерации "Доступная среда" на 2011 - 2020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A6E" w:rsidRPr="00CC5099" w:rsidRDefault="00947A6E" w:rsidP="00D94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lang w:eastAsia="ru-RU"/>
              </w:rPr>
              <w:t>1 826,13</w:t>
            </w:r>
          </w:p>
        </w:tc>
      </w:tr>
      <w:tr w:rsidR="00947A6E" w:rsidRPr="00CC5099" w:rsidTr="00CC5099">
        <w:trPr>
          <w:trHeight w:val="626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A6E" w:rsidRPr="00CC5099" w:rsidRDefault="00947A6E" w:rsidP="00D94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2 02 25497 04 0000 151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A6E" w:rsidRPr="00CC5099" w:rsidRDefault="00947A6E" w:rsidP="00D94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A6E" w:rsidRPr="00CC5099" w:rsidRDefault="00947A6E" w:rsidP="00D94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lang w:eastAsia="ru-RU"/>
              </w:rPr>
              <w:t>19 365,18</w:t>
            </w:r>
          </w:p>
        </w:tc>
      </w:tr>
      <w:tr w:rsidR="00B7657C" w:rsidRPr="00CC5099" w:rsidTr="00CC5099">
        <w:trPr>
          <w:trHeight w:val="613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57C" w:rsidRPr="00CC5099" w:rsidRDefault="00B7657C" w:rsidP="00B76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5555</w:t>
            </w: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04 0000 151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57C" w:rsidRPr="00CC5099" w:rsidRDefault="00B7657C" w:rsidP="00D94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5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57C" w:rsidRPr="00CC5099" w:rsidRDefault="00B7657C" w:rsidP="00D94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52 549,96</w:t>
            </w:r>
          </w:p>
        </w:tc>
      </w:tr>
      <w:tr w:rsidR="00B7657C" w:rsidRPr="00CC5099" w:rsidTr="00CC5099">
        <w:trPr>
          <w:trHeight w:val="613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57C" w:rsidRPr="00CC5099" w:rsidRDefault="00B7657C" w:rsidP="005167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2 02 29999 04 0000 151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57C" w:rsidRPr="00CC5099" w:rsidRDefault="008651D2" w:rsidP="00D94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51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57C" w:rsidRPr="00CC5099" w:rsidRDefault="00B7657C" w:rsidP="009222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9222D9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  <w:r w:rsidRPr="00CC50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222D9">
              <w:rPr>
                <w:rFonts w:ascii="Times New Roman" w:eastAsia="Times New Roman" w:hAnsi="Times New Roman" w:cs="Times New Roman"/>
                <w:lang w:eastAsia="ru-RU"/>
              </w:rPr>
              <w:t>141</w:t>
            </w:r>
            <w:r w:rsidRPr="00CC5099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9222D9"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</w:tc>
      </w:tr>
      <w:tr w:rsidR="00B7657C" w:rsidRPr="00CC5099" w:rsidTr="00CC5099">
        <w:trPr>
          <w:trHeight w:val="661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657C" w:rsidRPr="00CC5099" w:rsidRDefault="00B7657C" w:rsidP="00D94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2 02 30000 00 0000 151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657C" w:rsidRPr="00CC5099" w:rsidRDefault="00B7657C" w:rsidP="00D94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657C" w:rsidRPr="00CC5099" w:rsidRDefault="00B7657C" w:rsidP="00D94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lang w:eastAsia="ru-RU"/>
              </w:rPr>
              <w:t>1 291 983,43</w:t>
            </w:r>
          </w:p>
        </w:tc>
      </w:tr>
      <w:tr w:rsidR="00B7657C" w:rsidRPr="00CC5099" w:rsidTr="00CC5099">
        <w:trPr>
          <w:trHeight w:val="1406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657C" w:rsidRPr="00CC5099" w:rsidRDefault="00B7657C" w:rsidP="00D94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2 02 35120 04 0000 151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657C" w:rsidRPr="00CC5099" w:rsidRDefault="00B7657C" w:rsidP="00D94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657C" w:rsidRPr="00CC5099" w:rsidRDefault="00B7657C" w:rsidP="00D94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lang w:eastAsia="ru-RU"/>
              </w:rPr>
              <w:t>2 218,80</w:t>
            </w:r>
          </w:p>
        </w:tc>
      </w:tr>
      <w:tr w:rsidR="00B7657C" w:rsidRPr="00CC5099" w:rsidTr="00CC5099">
        <w:trPr>
          <w:trHeight w:val="991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657C" w:rsidRPr="00CC5099" w:rsidRDefault="00B7657C" w:rsidP="00D94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2 02 35930 04 0000 151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657C" w:rsidRPr="00CC5099" w:rsidRDefault="00B7657C" w:rsidP="00D94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657C" w:rsidRPr="00CC5099" w:rsidRDefault="00B7657C" w:rsidP="00D94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lang w:eastAsia="ru-RU"/>
              </w:rPr>
              <w:t>10 309,00</w:t>
            </w:r>
          </w:p>
        </w:tc>
      </w:tr>
      <w:tr w:rsidR="00B7657C" w:rsidRPr="00CC5099" w:rsidTr="00CC5099">
        <w:trPr>
          <w:trHeight w:val="991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657C" w:rsidRPr="00CC5099" w:rsidRDefault="00B7657C" w:rsidP="00D94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2 02 30024 04 0000 151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657C" w:rsidRPr="00CC5099" w:rsidRDefault="00B7657C" w:rsidP="00D94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657C" w:rsidRPr="00CC5099" w:rsidRDefault="00B7657C" w:rsidP="00D94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lang w:eastAsia="ru-RU"/>
              </w:rPr>
              <w:t>1 240 210,63</w:t>
            </w:r>
          </w:p>
        </w:tc>
      </w:tr>
      <w:tr w:rsidR="00B7657C" w:rsidRPr="00CC5099" w:rsidTr="00CC5099">
        <w:trPr>
          <w:trHeight w:val="1563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657C" w:rsidRPr="00CC5099" w:rsidRDefault="00B7657C" w:rsidP="00D94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2 02 30029 04 0000 151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657C" w:rsidRPr="00CC5099" w:rsidRDefault="00B7657C" w:rsidP="00D94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657C" w:rsidRPr="00CC5099" w:rsidRDefault="00B7657C" w:rsidP="00D94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39 245,00</w:t>
            </w:r>
          </w:p>
        </w:tc>
      </w:tr>
      <w:tr w:rsidR="00B7657C" w:rsidRPr="00CC5099" w:rsidTr="00CC5099">
        <w:trPr>
          <w:trHeight w:val="1322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657C" w:rsidRPr="00CC5099" w:rsidRDefault="00B7657C" w:rsidP="00D94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2 19 00000 04 0000 151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657C" w:rsidRPr="00CC5099" w:rsidRDefault="00B7657C" w:rsidP="00D94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657C" w:rsidRPr="00CC5099" w:rsidRDefault="00B7657C" w:rsidP="00D94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lang w:eastAsia="ru-RU"/>
              </w:rPr>
              <w:t>-20 061,70</w:t>
            </w:r>
          </w:p>
        </w:tc>
      </w:tr>
      <w:tr w:rsidR="00B7657C" w:rsidRPr="00CC5099" w:rsidTr="00CC5099">
        <w:trPr>
          <w:trHeight w:val="33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57C" w:rsidRPr="00CC5099" w:rsidRDefault="00B7657C" w:rsidP="00D94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57C" w:rsidRPr="00CC5099" w:rsidRDefault="00B7657C" w:rsidP="00D94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ДОХОДОВ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657C" w:rsidRPr="00CC5099" w:rsidRDefault="00B7657C" w:rsidP="009222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C50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  <w:r w:rsidR="009222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  <w:r w:rsidRPr="00CC50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9222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911</w:t>
            </w:r>
            <w:r w:rsidRPr="00CC50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</w:t>
            </w:r>
            <w:r w:rsidR="009222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</w:tr>
    </w:tbl>
    <w:p w:rsidR="00C67452" w:rsidRDefault="00C67452" w:rsidP="00CC5099">
      <w:pPr>
        <w:widowControl w:val="0"/>
      </w:pPr>
    </w:p>
    <w:sectPr w:rsidR="00C67452" w:rsidSect="00CC509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9C0" w:rsidRDefault="00A429C0" w:rsidP="00CC5099">
      <w:pPr>
        <w:spacing w:after="0" w:line="240" w:lineRule="auto"/>
      </w:pPr>
      <w:r>
        <w:separator/>
      </w:r>
    </w:p>
  </w:endnote>
  <w:endnote w:type="continuationSeparator" w:id="0">
    <w:p w:rsidR="00A429C0" w:rsidRDefault="00A429C0" w:rsidP="00CC5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9C0" w:rsidRDefault="00A429C0" w:rsidP="00CC5099">
      <w:pPr>
        <w:spacing w:after="0" w:line="240" w:lineRule="auto"/>
      </w:pPr>
      <w:r>
        <w:separator/>
      </w:r>
    </w:p>
  </w:footnote>
  <w:footnote w:type="continuationSeparator" w:id="0">
    <w:p w:rsidR="00A429C0" w:rsidRDefault="00A429C0" w:rsidP="00CC50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9118032"/>
      <w:docPartObj>
        <w:docPartGallery w:val="Page Numbers (Top of Page)"/>
        <w:docPartUnique/>
      </w:docPartObj>
    </w:sdtPr>
    <w:sdtEndPr/>
    <w:sdtContent>
      <w:p w:rsidR="00CC5099" w:rsidRDefault="00A429C0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6B3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C5099" w:rsidRDefault="00CC509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3937"/>
    <w:rsid w:val="001860E9"/>
    <w:rsid w:val="001F05BE"/>
    <w:rsid w:val="00217C0B"/>
    <w:rsid w:val="002523B9"/>
    <w:rsid w:val="002C5A21"/>
    <w:rsid w:val="002F65A1"/>
    <w:rsid w:val="004A63FB"/>
    <w:rsid w:val="00583937"/>
    <w:rsid w:val="00606B3D"/>
    <w:rsid w:val="00647443"/>
    <w:rsid w:val="00675978"/>
    <w:rsid w:val="008651D2"/>
    <w:rsid w:val="00903A56"/>
    <w:rsid w:val="009222D9"/>
    <w:rsid w:val="00947A6E"/>
    <w:rsid w:val="009B33A3"/>
    <w:rsid w:val="00A057AD"/>
    <w:rsid w:val="00A429C0"/>
    <w:rsid w:val="00A72091"/>
    <w:rsid w:val="00AB04B3"/>
    <w:rsid w:val="00B7657C"/>
    <w:rsid w:val="00BF523D"/>
    <w:rsid w:val="00C1083A"/>
    <w:rsid w:val="00C67452"/>
    <w:rsid w:val="00CC5099"/>
    <w:rsid w:val="00CD5C22"/>
    <w:rsid w:val="00D236BF"/>
    <w:rsid w:val="00D64658"/>
    <w:rsid w:val="00D949B2"/>
    <w:rsid w:val="00EA0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4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0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099"/>
  </w:style>
  <w:style w:type="paragraph" w:styleId="a5">
    <w:name w:val="footer"/>
    <w:basedOn w:val="a"/>
    <w:link w:val="a6"/>
    <w:uiPriority w:val="99"/>
    <w:semiHidden/>
    <w:unhideWhenUsed/>
    <w:rsid w:val="00CC50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C50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5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1227</Words>
  <Characters>6997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209a</dc:creator>
  <cp:lastModifiedBy>Natalia</cp:lastModifiedBy>
  <cp:revision>14</cp:revision>
  <dcterms:created xsi:type="dcterms:W3CDTF">2017-10-18T01:04:00Z</dcterms:created>
  <dcterms:modified xsi:type="dcterms:W3CDTF">2018-05-29T01:42:00Z</dcterms:modified>
</cp:coreProperties>
</file>